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9E81E" w14:textId="77777777" w:rsidR="005925CA" w:rsidRPr="0081386F" w:rsidRDefault="005925CA" w:rsidP="005925CA">
      <w:pPr>
        <w:spacing w:after="0"/>
        <w:jc w:val="center"/>
        <w:rPr>
          <w:rFonts w:ascii="Arial" w:hAnsi="Arial" w:cs="Arial"/>
          <w:i/>
          <w:lang w:val="en-GB"/>
        </w:rPr>
      </w:pPr>
      <w:bookmarkStart w:id="0" w:name="_GoBack"/>
      <w:bookmarkEnd w:id="0"/>
      <w:r>
        <w:rPr>
          <w:rFonts w:ascii="Arial" w:hAnsi="Arial" w:cs="Arial"/>
          <w:i/>
          <w:iCs/>
          <w:lang w:val="en"/>
        </w:rPr>
        <w:t xml:space="preserve">Template </w:t>
      </w:r>
    </w:p>
    <w:p w14:paraId="0FDAABE8" w14:textId="14E5E9AC" w:rsidR="005925CA" w:rsidRPr="0081386F" w:rsidRDefault="005925CA" w:rsidP="005925CA">
      <w:pPr>
        <w:spacing w:after="0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bCs/>
          <w:lang w:val="en"/>
        </w:rPr>
        <w:t xml:space="preserve">Appeal against the </w:t>
      </w:r>
      <w:r w:rsidR="002A7752">
        <w:rPr>
          <w:rFonts w:ascii="Arial" w:hAnsi="Arial" w:cs="Arial"/>
          <w:b/>
          <w:bCs/>
          <w:lang w:val="en"/>
        </w:rPr>
        <w:t>outcome d</w:t>
      </w:r>
      <w:r w:rsidR="00D5213C">
        <w:rPr>
          <w:rFonts w:ascii="Arial" w:hAnsi="Arial" w:cs="Arial"/>
          <w:b/>
          <w:bCs/>
          <w:lang w:val="en"/>
        </w:rPr>
        <w:t xml:space="preserve">ecided </w:t>
      </w:r>
      <w:r w:rsidR="002A7752">
        <w:rPr>
          <w:rFonts w:ascii="Arial" w:hAnsi="Arial" w:cs="Arial"/>
          <w:b/>
          <w:bCs/>
          <w:lang w:val="en"/>
        </w:rPr>
        <w:t>by</w:t>
      </w:r>
      <w:r>
        <w:rPr>
          <w:rFonts w:ascii="Arial" w:hAnsi="Arial" w:cs="Arial"/>
          <w:b/>
          <w:bCs/>
          <w:lang w:val="en"/>
        </w:rPr>
        <w:t xml:space="preserve"> the competition committee </w:t>
      </w:r>
    </w:p>
    <w:p w14:paraId="53019110" w14:textId="77777777" w:rsidR="005925CA" w:rsidRPr="0081386F" w:rsidRDefault="005925CA" w:rsidP="005925CA">
      <w:pPr>
        <w:jc w:val="center"/>
        <w:rPr>
          <w:rFonts w:ascii="Arial" w:hAnsi="Arial" w:cs="Arial"/>
          <w:lang w:val="en-GB"/>
        </w:rPr>
      </w:pPr>
    </w:p>
    <w:p w14:paraId="7E26EBF9" w14:textId="77777777" w:rsidR="005925CA" w:rsidRPr="0081386F" w:rsidRDefault="005925CA" w:rsidP="005925CA">
      <w:pPr>
        <w:jc w:val="center"/>
        <w:rPr>
          <w:rFonts w:ascii="Arial" w:hAnsi="Arial" w:cs="Arial"/>
          <w:lang w:val="en-GB"/>
        </w:rPr>
      </w:pPr>
    </w:p>
    <w:p w14:paraId="3637B581" w14:textId="77777777" w:rsidR="005925CA" w:rsidRPr="00287E12" w:rsidRDefault="005925CA" w:rsidP="005925C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en"/>
        </w:rPr>
        <w:t>Appellant’s details.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5925CA" w:rsidRPr="0081386F" w14:paraId="0A518B9C" w14:textId="77777777" w:rsidTr="00794D89">
        <w:tc>
          <w:tcPr>
            <w:tcW w:w="2972" w:type="dxa"/>
          </w:tcPr>
          <w:p w14:paraId="123AEE0F" w14:textId="77777777" w:rsidR="005925CA" w:rsidRPr="0081386F" w:rsidRDefault="005925CA" w:rsidP="00794D89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"/>
              </w:rPr>
              <w:t>Degree/ academic or professional title, name and surname</w:t>
            </w:r>
          </w:p>
        </w:tc>
        <w:tc>
          <w:tcPr>
            <w:tcW w:w="5812" w:type="dxa"/>
          </w:tcPr>
          <w:p w14:paraId="79CB60E8" w14:textId="77777777" w:rsidR="005925CA" w:rsidRPr="0081386F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925CA" w:rsidRPr="0081386F" w14:paraId="5BC8B8BE" w14:textId="77777777" w:rsidTr="00794D89">
        <w:tc>
          <w:tcPr>
            <w:tcW w:w="2972" w:type="dxa"/>
          </w:tcPr>
          <w:p w14:paraId="7565A5BA" w14:textId="77777777" w:rsidR="005925CA" w:rsidRPr="0081386F" w:rsidRDefault="005925CA" w:rsidP="00794D89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"/>
              </w:rPr>
              <w:t>Contact information to which the Rector's decision should be sent (postal address or e-mail)</w:t>
            </w:r>
          </w:p>
        </w:tc>
        <w:tc>
          <w:tcPr>
            <w:tcW w:w="5812" w:type="dxa"/>
          </w:tcPr>
          <w:p w14:paraId="5793CA67" w14:textId="77777777" w:rsidR="005925CA" w:rsidRPr="0081386F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3E643D5F" w14:textId="77777777" w:rsidR="005925CA" w:rsidRPr="0081386F" w:rsidRDefault="005925CA" w:rsidP="005925CA">
      <w:pPr>
        <w:ind w:left="360"/>
        <w:rPr>
          <w:rFonts w:ascii="Arial" w:hAnsi="Arial" w:cs="Arial"/>
          <w:lang w:val="en-GB"/>
        </w:rPr>
      </w:pPr>
    </w:p>
    <w:p w14:paraId="26933204" w14:textId="77777777" w:rsidR="005925CA" w:rsidRPr="00287E12" w:rsidRDefault="005925CA" w:rsidP="005925C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Information about the competition. </w:t>
      </w:r>
    </w:p>
    <w:tbl>
      <w:tblPr>
        <w:tblStyle w:val="Tabela-Siatka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5925CA" w:rsidRPr="00E357D6" w14:paraId="44AA0457" w14:textId="77777777" w:rsidTr="00794D89">
        <w:tc>
          <w:tcPr>
            <w:tcW w:w="2972" w:type="dxa"/>
          </w:tcPr>
          <w:p w14:paraId="77F28862" w14:textId="77777777" w:rsidR="005925CA" w:rsidRPr="00287E12" w:rsidRDefault="005925CA" w:rsidP="00794D8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Date of the competition</w:t>
            </w:r>
          </w:p>
        </w:tc>
        <w:tc>
          <w:tcPr>
            <w:tcW w:w="5812" w:type="dxa"/>
          </w:tcPr>
          <w:p w14:paraId="2E671C00" w14:textId="77777777" w:rsidR="005925CA" w:rsidRPr="00287E12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925CA" w:rsidRPr="0081386F" w14:paraId="244E0CBF" w14:textId="77777777" w:rsidTr="00794D89">
        <w:tc>
          <w:tcPr>
            <w:tcW w:w="2972" w:type="dxa"/>
          </w:tcPr>
          <w:p w14:paraId="49755D5D" w14:textId="0BA2B1CB" w:rsidR="005925CA" w:rsidRPr="0081386F" w:rsidRDefault="0081386F" w:rsidP="00794D8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"/>
              </w:rPr>
              <w:t>Date of receipt of the information on the outcome of the competition</w:t>
            </w:r>
          </w:p>
        </w:tc>
        <w:tc>
          <w:tcPr>
            <w:tcW w:w="5812" w:type="dxa"/>
          </w:tcPr>
          <w:p w14:paraId="368B97DF" w14:textId="77777777" w:rsidR="005925CA" w:rsidRPr="0081386F" w:rsidRDefault="005925CA" w:rsidP="00794D89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925CA" w:rsidRPr="0081386F" w14:paraId="44404727" w14:textId="77777777" w:rsidTr="00794D89">
        <w:tc>
          <w:tcPr>
            <w:tcW w:w="2972" w:type="dxa"/>
          </w:tcPr>
          <w:p w14:paraId="614BC0D8" w14:textId="77777777" w:rsidR="005925CA" w:rsidRPr="0081386F" w:rsidRDefault="005925CA" w:rsidP="00794D89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"/>
              </w:rPr>
              <w:t>Announcement reference number (if applicable)</w:t>
            </w:r>
          </w:p>
        </w:tc>
        <w:tc>
          <w:tcPr>
            <w:tcW w:w="5812" w:type="dxa"/>
          </w:tcPr>
          <w:p w14:paraId="323206EC" w14:textId="77777777" w:rsidR="005925CA" w:rsidRPr="0081386F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925CA" w:rsidRPr="0081386F" w14:paraId="5BEBDD39" w14:textId="77777777" w:rsidTr="00794D89">
        <w:tc>
          <w:tcPr>
            <w:tcW w:w="2972" w:type="dxa"/>
          </w:tcPr>
          <w:p w14:paraId="70F67E94" w14:textId="0B128E4C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"/>
              </w:rPr>
              <w:t xml:space="preserve">Faculty or </w:t>
            </w:r>
            <w:r w:rsidR="00FD7B0C">
              <w:rPr>
                <w:rFonts w:ascii="Arial" w:hAnsi="Arial" w:cs="Arial"/>
                <w:lang w:val="en"/>
              </w:rPr>
              <w:t>an</w:t>
            </w:r>
            <w:r>
              <w:rPr>
                <w:rFonts w:ascii="Arial" w:hAnsi="Arial" w:cs="Arial"/>
                <w:lang w:val="en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"/>
              </w:rPr>
              <w:t>organisational</w:t>
            </w:r>
            <w:proofErr w:type="spellEnd"/>
            <w:r>
              <w:rPr>
                <w:rFonts w:ascii="Arial" w:hAnsi="Arial" w:cs="Arial"/>
                <w:lang w:val="en"/>
              </w:rPr>
              <w:t xml:space="preserve"> unit carrying out the competition</w:t>
            </w:r>
          </w:p>
        </w:tc>
        <w:tc>
          <w:tcPr>
            <w:tcW w:w="5812" w:type="dxa"/>
          </w:tcPr>
          <w:p w14:paraId="3B62E4AF" w14:textId="77777777" w:rsidR="005925CA" w:rsidRPr="0081386F" w:rsidRDefault="005925CA" w:rsidP="00794D89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925CA" w:rsidRPr="0081386F" w14:paraId="6266F518" w14:textId="77777777" w:rsidTr="00794D89">
        <w:tc>
          <w:tcPr>
            <w:tcW w:w="2972" w:type="dxa"/>
          </w:tcPr>
          <w:p w14:paraId="0292B0C6" w14:textId="77777777" w:rsidR="005925CA" w:rsidRPr="0081386F" w:rsidRDefault="005925CA" w:rsidP="00794D89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"/>
              </w:rPr>
              <w:t>Position to which the competition relates</w:t>
            </w:r>
          </w:p>
        </w:tc>
        <w:tc>
          <w:tcPr>
            <w:tcW w:w="5812" w:type="dxa"/>
          </w:tcPr>
          <w:p w14:paraId="50943FF8" w14:textId="77777777" w:rsidR="005925CA" w:rsidRPr="0081386F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925CA" w:rsidRPr="00E357D6" w14:paraId="5F5FA906" w14:textId="77777777" w:rsidTr="00794D89">
        <w:tc>
          <w:tcPr>
            <w:tcW w:w="2972" w:type="dxa"/>
          </w:tcPr>
          <w:p w14:paraId="22D58F0F" w14:textId="77777777" w:rsidR="005925CA" w:rsidRPr="00287E12" w:rsidRDefault="005925CA" w:rsidP="00794D8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Employment group</w:t>
            </w:r>
          </w:p>
        </w:tc>
        <w:tc>
          <w:tcPr>
            <w:tcW w:w="5812" w:type="dxa"/>
          </w:tcPr>
          <w:p w14:paraId="75DDF728" w14:textId="77777777" w:rsidR="005925CA" w:rsidRPr="00287E12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925CA" w:rsidRPr="00E357D6" w14:paraId="02A0DF36" w14:textId="77777777" w:rsidTr="00794D89">
        <w:tc>
          <w:tcPr>
            <w:tcW w:w="2972" w:type="dxa"/>
          </w:tcPr>
          <w:p w14:paraId="73E42FCE" w14:textId="77777777" w:rsidR="005925CA" w:rsidRPr="00287E12" w:rsidRDefault="005925CA" w:rsidP="00794D8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"/>
              </w:rPr>
              <w:t>Discipline (if applicable)</w:t>
            </w:r>
          </w:p>
        </w:tc>
        <w:tc>
          <w:tcPr>
            <w:tcW w:w="5812" w:type="dxa"/>
          </w:tcPr>
          <w:p w14:paraId="140AEFDE" w14:textId="77777777" w:rsidR="005925CA" w:rsidRPr="00287E12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09FB9A3" w14:textId="77777777" w:rsidR="005925CA" w:rsidRPr="00287E12" w:rsidRDefault="005925CA" w:rsidP="005925CA">
      <w:pPr>
        <w:jc w:val="center"/>
        <w:rPr>
          <w:rFonts w:ascii="Arial" w:hAnsi="Arial" w:cs="Arial"/>
        </w:rPr>
      </w:pPr>
    </w:p>
    <w:p w14:paraId="3AA183B3" w14:textId="77777777" w:rsidR="005925CA" w:rsidRPr="00414DE1" w:rsidRDefault="005925CA" w:rsidP="005925C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en"/>
        </w:rPr>
        <w:t>Deficiency</w:t>
      </w:r>
    </w:p>
    <w:tbl>
      <w:tblPr>
        <w:tblStyle w:val="Tabela-Siatka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5925CA" w:rsidRPr="0081386F" w14:paraId="1AA288FE" w14:textId="77777777" w:rsidTr="00794D89">
        <w:tc>
          <w:tcPr>
            <w:tcW w:w="2972" w:type="dxa"/>
          </w:tcPr>
          <w:p w14:paraId="61464091" w14:textId="5F5C773C" w:rsidR="005925CA" w:rsidRPr="0081386F" w:rsidRDefault="005925CA" w:rsidP="00794D89">
            <w:pPr>
              <w:spacing w:after="160" w:line="259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"/>
              </w:rPr>
              <w:t>Legal basis to which the infringement relates (name of the legal act, article/paragraph, section, point (if applicable) and the exact wording of the provision</w:t>
            </w:r>
          </w:p>
        </w:tc>
        <w:tc>
          <w:tcPr>
            <w:tcW w:w="5812" w:type="dxa"/>
          </w:tcPr>
          <w:p w14:paraId="5F27F302" w14:textId="77777777" w:rsidR="005925CA" w:rsidRPr="0081386F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5925CA" w:rsidRPr="0081386F" w14:paraId="737D833D" w14:textId="77777777" w:rsidTr="00794D89">
        <w:tc>
          <w:tcPr>
            <w:tcW w:w="2972" w:type="dxa"/>
          </w:tcPr>
          <w:p w14:paraId="686E3603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"/>
              </w:rPr>
              <w:t xml:space="preserve">Brief description </w:t>
            </w:r>
          </w:p>
          <w:p w14:paraId="671B04B4" w14:textId="347842DA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"/>
              </w:rPr>
              <w:t xml:space="preserve">of a deficiency (situation) and its impact on the </w:t>
            </w:r>
            <w:r w:rsidR="00FD7B0C">
              <w:rPr>
                <w:rFonts w:ascii="Arial" w:hAnsi="Arial" w:cs="Arial"/>
                <w:lang w:val="en"/>
              </w:rPr>
              <w:t>outcome</w:t>
            </w:r>
          </w:p>
          <w:p w14:paraId="129051A6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45990221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19F38801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2EB543F0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7AFC2327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35DD8E9F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0FB5428E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37C6FE6E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681B8851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03497AC6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34F7AE42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1CE4F9E4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17535721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73424269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4FFAA38A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5D60C677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64AA9B32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0010B073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1B4DD2BE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139A87E3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  <w:p w14:paraId="2A5BCDCF" w14:textId="77777777" w:rsidR="005925CA" w:rsidRPr="0081386F" w:rsidRDefault="005925CA" w:rsidP="00794D89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5812" w:type="dxa"/>
          </w:tcPr>
          <w:p w14:paraId="1EF33679" w14:textId="77777777" w:rsidR="005925CA" w:rsidRPr="0081386F" w:rsidRDefault="005925CA" w:rsidP="00794D89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</w:tbl>
    <w:p w14:paraId="3120BFB6" w14:textId="77777777" w:rsidR="005925CA" w:rsidRPr="0081386F" w:rsidRDefault="005925CA" w:rsidP="005925CA">
      <w:pPr>
        <w:rPr>
          <w:rFonts w:ascii="Arial" w:hAnsi="Arial" w:cs="Arial"/>
          <w:lang w:val="en-GB"/>
        </w:rPr>
      </w:pPr>
    </w:p>
    <w:p w14:paraId="50676908" w14:textId="77777777" w:rsidR="005925CA" w:rsidRDefault="005925CA" w:rsidP="005925C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en"/>
        </w:rPr>
        <w:t>Appendices:</w:t>
      </w:r>
    </w:p>
    <w:p w14:paraId="2A352F6D" w14:textId="04A96783" w:rsidR="005925CA" w:rsidRPr="0081386F" w:rsidRDefault="005925CA" w:rsidP="005925CA">
      <w:pPr>
        <w:pStyle w:val="Akapitzlist"/>
        <w:numPr>
          <w:ilvl w:val="0"/>
          <w:numId w:val="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"/>
        </w:rPr>
        <w:t>Content of the competition outcome presented to the candidate.</w:t>
      </w:r>
    </w:p>
    <w:p w14:paraId="55692211" w14:textId="77777777" w:rsidR="005925CA" w:rsidRPr="0081386F" w:rsidRDefault="005925CA" w:rsidP="005925CA">
      <w:pPr>
        <w:jc w:val="center"/>
        <w:rPr>
          <w:rFonts w:ascii="Arial" w:hAnsi="Arial" w:cs="Arial"/>
          <w:lang w:val="en-GB"/>
        </w:rPr>
      </w:pPr>
    </w:p>
    <w:p w14:paraId="3D4CCC3B" w14:textId="77777777" w:rsidR="005925CA" w:rsidRPr="0081386F" w:rsidRDefault="005925CA" w:rsidP="005925CA">
      <w:pPr>
        <w:jc w:val="center"/>
        <w:rPr>
          <w:rFonts w:ascii="Arial" w:hAnsi="Arial" w:cs="Arial"/>
          <w:lang w:val="en-GB"/>
        </w:rPr>
      </w:pPr>
    </w:p>
    <w:p w14:paraId="4643B60B" w14:textId="77777777" w:rsidR="005925CA" w:rsidRPr="0081386F" w:rsidRDefault="005925CA" w:rsidP="005925CA">
      <w:pPr>
        <w:ind w:left="4678"/>
        <w:rPr>
          <w:rFonts w:ascii="Arial" w:hAnsi="Arial" w:cs="Arial"/>
          <w:lang w:val="en-GB"/>
        </w:rPr>
      </w:pPr>
      <w:r>
        <w:rPr>
          <w:rFonts w:ascii="Arial" w:hAnsi="Arial" w:cs="Arial"/>
          <w:lang w:val="en"/>
        </w:rPr>
        <w:t>…………………………………….</w:t>
      </w:r>
    </w:p>
    <w:p w14:paraId="2EABB032" w14:textId="77777777" w:rsidR="005925CA" w:rsidRPr="0081386F" w:rsidRDefault="005925CA" w:rsidP="005925CA">
      <w:pPr>
        <w:ind w:left="4678"/>
        <w:rPr>
          <w:rFonts w:ascii="Arial" w:hAnsi="Arial" w:cs="Arial"/>
          <w:lang w:val="en-GB"/>
        </w:rPr>
      </w:pPr>
      <w:r>
        <w:rPr>
          <w:rFonts w:ascii="Arial" w:hAnsi="Arial" w:cs="Arial"/>
          <w:lang w:val="en"/>
        </w:rPr>
        <w:t>(date and appellant’s signature)</w:t>
      </w:r>
    </w:p>
    <w:p w14:paraId="0B932CBC" w14:textId="77777777" w:rsidR="005925CA" w:rsidRPr="0081386F" w:rsidRDefault="005925CA" w:rsidP="005925CA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bCs/>
          <w:lang w:val="en"/>
        </w:rPr>
        <w:t>Instructions:</w:t>
      </w:r>
    </w:p>
    <w:p w14:paraId="2827CF1D" w14:textId="77777777" w:rsidR="005925CA" w:rsidRPr="0081386F" w:rsidRDefault="005925CA" w:rsidP="005925CA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"/>
        </w:rPr>
        <w:t>The appeal must be lodged within 7 days of receipt of information on the outcome of the competition. The appeal lodged after this deadline shall not be considered.</w:t>
      </w:r>
    </w:p>
    <w:p w14:paraId="1A414276" w14:textId="77777777" w:rsidR="005925CA" w:rsidRPr="0081386F" w:rsidRDefault="005925CA" w:rsidP="005925CA">
      <w:pPr>
        <w:spacing w:after="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"/>
        </w:rPr>
        <w:t>Only legal and formal deficiencies may constitute the grounds for appeal.</w:t>
      </w:r>
    </w:p>
    <w:p w14:paraId="549F61D0" w14:textId="77777777" w:rsidR="00C4220D" w:rsidRPr="0081386F" w:rsidRDefault="00C4220D">
      <w:pPr>
        <w:rPr>
          <w:lang w:val="en-GB"/>
        </w:rPr>
      </w:pPr>
    </w:p>
    <w:sectPr w:rsidR="00C4220D" w:rsidRPr="0081386F" w:rsidSect="00736DD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373A"/>
    <w:multiLevelType w:val="hybridMultilevel"/>
    <w:tmpl w:val="EE68A076"/>
    <w:lvl w:ilvl="0" w:tplc="067650B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B82A2C"/>
    <w:multiLevelType w:val="hybridMultilevel"/>
    <w:tmpl w:val="A292660A"/>
    <w:lvl w:ilvl="0" w:tplc="0C6CF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CA"/>
    <w:rsid w:val="002A7752"/>
    <w:rsid w:val="005925CA"/>
    <w:rsid w:val="0081386F"/>
    <w:rsid w:val="00A71B1B"/>
    <w:rsid w:val="00C4220D"/>
    <w:rsid w:val="00D5213C"/>
    <w:rsid w:val="00FD7B0C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D37FC"/>
  <w15:chartTrackingRefBased/>
  <w15:docId w15:val="{826B75B3-669B-4A1C-93F0-42F3C9B8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925CA"/>
    <w:pPr>
      <w:ind w:left="720"/>
      <w:contextualSpacing/>
    </w:pPr>
  </w:style>
  <w:style w:type="table" w:styleId="Tabela-Siatka">
    <w:name w:val="Table Grid"/>
    <w:basedOn w:val="Standardowy"/>
    <w:uiPriority w:val="39"/>
    <w:rsid w:val="0059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Wąsowska</dc:creator>
  <cp:keywords/>
  <dc:description/>
  <cp:lastModifiedBy>Joanna Wąsowska</cp:lastModifiedBy>
  <cp:revision>2</cp:revision>
  <dcterms:created xsi:type="dcterms:W3CDTF">2025-04-23T09:16:00Z</dcterms:created>
  <dcterms:modified xsi:type="dcterms:W3CDTF">2025-04-23T09:16:00Z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a05db0af0a9954078114dba91592862d3b87b4ae4d5228300fa3b75a1260cc3e</vt:lpwstr>
  </property>
</Properties>
</file>